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74" w:rsidRDefault="00380974" w:rsidP="0038097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детей</w:t>
      </w:r>
    </w:p>
    <w:p w:rsidR="00380974" w:rsidRDefault="00380974" w:rsidP="00380974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86050" cy="2581275"/>
            <wp:effectExtent l="1905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лагерь труда и отдыха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</w:p>
    <w:p w:rsidR="00380974" w:rsidRDefault="00380974" w:rsidP="0038097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_Горицкая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СОШ. Кимрского района </w:t>
      </w:r>
    </w:p>
    <w:p w:rsidR="00380974" w:rsidRDefault="00380974" w:rsidP="0038097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Тверской области «Образовательный центр»</w:t>
      </w:r>
    </w:p>
    <w:p w:rsidR="00380974" w:rsidRDefault="00380974" w:rsidP="0038097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период с 5  июня по  26 июня  2023 года </w:t>
      </w:r>
    </w:p>
    <w:p w:rsidR="00380974" w:rsidRDefault="00380974" w:rsidP="00380974">
      <w:pPr>
        <w:tabs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55"/>
        <w:tblW w:w="5000" w:type="pct"/>
        <w:tblInd w:w="0" w:type="dxa"/>
        <w:tblLook w:val="04A0"/>
      </w:tblPr>
      <w:tblGrid>
        <w:gridCol w:w="743"/>
        <w:gridCol w:w="4033"/>
        <w:gridCol w:w="3421"/>
        <w:gridCol w:w="4762"/>
        <w:gridCol w:w="1827"/>
      </w:tblGrid>
      <w:tr w:rsidR="00380974" w:rsidTr="00380974"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Адрес, контактный телефон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Срок пребывания, дней</w:t>
            </w:r>
          </w:p>
        </w:tc>
      </w:tr>
      <w:tr w:rsidR="00380974" w:rsidTr="00380974"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80974" w:rsidTr="00380974"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Артемьева Анастасия Алексеевна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16.10. 2008</w:t>
            </w:r>
          </w:p>
        </w:tc>
        <w:tc>
          <w:tcPr>
            <w:tcW w:w="5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с. Горицы, пер. </w:t>
            </w:r>
            <w:proofErr w:type="gramStart"/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Октябрьский</w:t>
            </w:r>
            <w:proofErr w:type="gramEnd"/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, д. 2,   кв. 2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15 дней</w:t>
            </w:r>
          </w:p>
          <w:p w:rsidR="00380974" w:rsidRDefault="00380974">
            <w:pPr>
              <w:jc w:val="center"/>
              <w:rPr>
                <w:rFonts w:ascii="Liberation Serif" w:eastAsiaTheme="majorEastAsia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0974" w:rsidTr="00380974"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Басова Яна Рашидовна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10.12. 2008</w:t>
            </w:r>
          </w:p>
        </w:tc>
        <w:tc>
          <w:tcPr>
            <w:tcW w:w="5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spellStart"/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Ворохова</w:t>
            </w:r>
            <w:proofErr w:type="spellEnd"/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Болтунов Денис Александрович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09.12. 2008</w:t>
            </w:r>
          </w:p>
        </w:tc>
        <w:tc>
          <w:tcPr>
            <w:tcW w:w="5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 Красное, ул. Центральная, д. 8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Бутузов Константин Николаевич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17.08. 2008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Волков Иван Денисович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15.04. 2008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Быковское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Старово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 29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Дегтев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16.11. 2008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Красновское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Гридино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  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0974" w:rsidRDefault="00380974">
            <w:pPr>
              <w:jc w:val="center"/>
              <w:rPr>
                <w:rFonts w:eastAsiaTheme="majorEastAsia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Зуйкин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Виктор Михайлович</w:t>
            </w:r>
          </w:p>
          <w:p w:rsidR="00380974" w:rsidRDefault="00380974">
            <w:pPr>
              <w:jc w:val="center"/>
              <w:rPr>
                <w:rFonts w:eastAsiaTheme="majorEastAsia" w:cstheme="maj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21.05. 2008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 46, кв. 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Николаева Дарья Сергеевна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04.12. 2008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с. Горицы, ул. Каменская</w:t>
            </w:r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д. 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Смирнов Александр </w:t>
            </w: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lastRenderedPageBreak/>
              <w:t>06.08. 2008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Красновское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, д.  Малое  </w:t>
            </w: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lastRenderedPageBreak/>
              <w:t>Перечистое,д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. 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lastRenderedPageBreak/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Соколова Элеонора Игоревна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28.07. 2008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Быковское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Рыбушкино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Туляева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20.02. 2008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 58, кв.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Тяпаев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Илья Вячеславович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12.06. 2008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Стоянцевское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Новорусиловская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 xml:space="preserve">15 дней 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Фетисов Дмитрий Александрович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25.04. 2008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Горицкое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,  д. </w:t>
            </w: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Кошкино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ул. Центральная, д. 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Комаров Иван Сергеевич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07.06. 2009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с. Горицы, ул. Механизаторов, д. 1,  кв. 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Михайлова Кира Олеговна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25.04. 2009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Октябрьская</w:t>
            </w:r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 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Пехов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Дмитрий Алексеевич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23.05. 2009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Колковская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, д. 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Смирнов Евгений Игоревич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18.05. 2009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Быковское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Лазарево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, д. 6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Федюк</w:t>
            </w:r>
            <w:proofErr w:type="spellEnd"/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 xml:space="preserve"> Артем Михайлович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20.04. 2009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  <w:lang w:eastAsia="ru-RU"/>
              </w:rPr>
              <w:t>с. Горицы, ул. Механизаторов,  д. 56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</w:pPr>
            <w:r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Голубева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06.07.2007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с. Горицы,  ул. Механизаторов, д.49, кв. 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Кирсанова Кристина Сергеевна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16.04. 2007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bookmarkStart w:id="0" w:name="__DdeLink__900_3357126836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gram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 6</w:t>
            </w:r>
            <w:bookmarkEnd w:id="0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Кузьмин Даниил Александрович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26.12. 2006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gram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 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0974" w:rsidRDefault="00380974">
            <w:pPr>
              <w:jc w:val="center"/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Одноколенко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 Лада Сергеевна</w:t>
            </w:r>
          </w:p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07.06. 2007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Красновское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Шумилово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 ул. Луговая, д. 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Пономарева </w:t>
            </w: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Виолетта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14.12. 2007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с. Горицы, ул. Механизаторов, д. 56, кв. 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</w:t>
            </w:r>
            <w:proofErr w:type="gramStart"/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Фетисов Алексей Александрович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05.01. 2007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Горицкое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Кошкино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ул. Центральная, д. 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ШукуроваСабринаЖосурКизи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04.10. 2007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Колковская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д. 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Король Иван Андреевич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26.10. 2007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Горицкое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Лыково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Пипкина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09.06. 2007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Горицкое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Лыково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Меньшов Максим Андреевич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08.02. 2008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с. Горицы, ул. Механизаторов,     д. 45, кв. 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Миронов Николай Андреевич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21.07. 2007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с. Горицы, ул. </w:t>
            </w:r>
            <w:proofErr w:type="spell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Колковская</w:t>
            </w:r>
            <w:proofErr w:type="spell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  <w:tr w:rsidR="00380974" w:rsidTr="00380974">
        <w:trPr>
          <w:trHeight w:val="422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spacing w:before="100" w:beforeAutospacing="1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Цветкова Александра Олеговна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24.11. 2006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 xml:space="preserve">с.  Горицы, ул. </w:t>
            </w:r>
            <w:proofErr w:type="gramStart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Совхозная</w:t>
            </w:r>
            <w:proofErr w:type="gramEnd"/>
            <w:r>
              <w:rPr>
                <w:rFonts w:ascii="Cambria" w:eastAsiaTheme="majorEastAsia" w:hAnsi="Cambria" w:cstheme="majorBidi"/>
                <w:bCs/>
                <w:sz w:val="28"/>
                <w:szCs w:val="28"/>
                <w:lang w:eastAsia="ru-RU"/>
              </w:rPr>
              <w:t>, д. 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80974" w:rsidRDefault="00380974">
            <w:pPr>
              <w:pStyle w:val="a3"/>
              <w:jc w:val="center"/>
              <w:rPr>
                <w:rFonts w:asciiTheme="majorHAnsi" w:eastAsiaTheme="majorEastAsia" w:hAnsiTheme="majorHAnsi" w:cstheme="majorBidi"/>
                <w:bCs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bCs/>
                <w:sz w:val="28"/>
                <w:szCs w:val="28"/>
              </w:rPr>
              <w:t>15 дней</w:t>
            </w:r>
          </w:p>
        </w:tc>
      </w:tr>
    </w:tbl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>
      <w:pPr>
        <w:tabs>
          <w:tab w:val="left" w:pos="607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 Директора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«Образовательный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______________И.В.Гусарова</w:t>
      </w:r>
      <w:proofErr w:type="spellEnd"/>
    </w:p>
    <w:p w:rsidR="00380974" w:rsidRDefault="00380974" w:rsidP="00380974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974" w:rsidRDefault="00380974" w:rsidP="00380974"/>
    <w:p w:rsidR="0024448F" w:rsidRDefault="0024448F"/>
    <w:sectPr w:rsidR="0024448F" w:rsidSect="0038097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74"/>
    <w:rsid w:val="0024448F"/>
    <w:rsid w:val="0038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qFormat/>
    <w:rsid w:val="00380974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80974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2023-06-14T20:10:00Z</dcterms:created>
  <dcterms:modified xsi:type="dcterms:W3CDTF">2023-06-14T20:11:00Z</dcterms:modified>
</cp:coreProperties>
</file>