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5E" w:rsidRDefault="002B0FBD">
      <w:pPr>
        <w:pStyle w:val="a6"/>
        <w:spacing w:after="0"/>
        <w:ind w:left="707"/>
        <w:jc w:val="center"/>
      </w:pPr>
      <w:r>
        <w:rPr>
          <w:rStyle w:val="a4"/>
          <w:rFonts w:ascii="Times New Roman;serif" w:hAnsi="Times New Roman;serif"/>
          <w:sz w:val="28"/>
        </w:rPr>
        <w:t xml:space="preserve">Информация о проведении государственной итоговой аттестации по образовательным программам основного общего и </w:t>
      </w:r>
    </w:p>
    <w:p w:rsidR="006B255E" w:rsidRDefault="002B0FBD">
      <w:pPr>
        <w:pStyle w:val="a6"/>
        <w:spacing w:after="0"/>
        <w:ind w:left="707"/>
        <w:jc w:val="center"/>
      </w:pPr>
      <w:r>
        <w:rPr>
          <w:rStyle w:val="a4"/>
          <w:rFonts w:ascii="Times New Roman;serif" w:hAnsi="Times New Roman;serif"/>
          <w:sz w:val="28"/>
        </w:rPr>
        <w:t>среднего общего образования в 2023/2024 году</w:t>
      </w:r>
    </w:p>
    <w:p w:rsidR="006B255E" w:rsidRPr="002B0FBD" w:rsidRDefault="006B255E" w:rsidP="002B0FBD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hyperlink r:id="rId5">
        <w:r w:rsidR="002B0FBD" w:rsidRPr="002B0FBD">
          <w:rPr>
            <w:sz w:val="28"/>
            <w:szCs w:val="28"/>
          </w:rPr>
          <w:t>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 xml:space="preserve">Приказ Министерства просвещения РФ и 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Федеральной службы по надзору в сфере образования и науки от 22 февраля 2023 г. N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ABB"/>
          </w:rPr>
          <w:t>131/274</w:t>
        </w:r>
        <w:r w:rsidR="002B0FBD" w:rsidRPr="002B0FBD">
          <w:rPr>
            <w:rFonts w:ascii="times new roman;times" w:hAnsi="times new roman;times"/>
            <w:sz w:val="28"/>
            <w:szCs w:val="28"/>
          </w:rPr>
          <w:t>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"Об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в 2022/23, 20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23/24, 2024/25, 2025/26 учебных годах"</w:t>
        </w:r>
      </w:hyperlink>
    </w:p>
    <w:p w:rsidR="006B255E" w:rsidRPr="002B0FBD" w:rsidRDefault="006B255E" w:rsidP="002B0FBD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hyperlink r:id="rId6"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Приказ Министерства просвещения РФ и Федеральной службы по надзору в сфере образования и науки от 04 апреля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ABB"/>
          </w:rPr>
          <w:t>2023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 г. N 233/552</w:t>
        </w:r>
        <w:r w:rsidR="002B0FBD" w:rsidRPr="002B0FBD">
          <w:rPr>
            <w:rFonts w:ascii="times new roman;times" w:hAnsi="times new roman;times"/>
            <w:color w:val="333333"/>
            <w:sz w:val="28"/>
            <w:szCs w:val="28"/>
          </w:rPr>
          <w:t>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"Об утверждении Порядка проведения го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сударственной итоговой аттестации по образовательным программам среднего общего образования"</w:t>
        </w:r>
      </w:hyperlink>
    </w:p>
    <w:p w:rsidR="006B255E" w:rsidRPr="002B0FBD" w:rsidRDefault="006B255E" w:rsidP="002B0FBD">
      <w:pPr>
        <w:pStyle w:val="a6"/>
        <w:numPr>
          <w:ilvl w:val="0"/>
          <w:numId w:val="1"/>
        </w:numPr>
        <w:tabs>
          <w:tab w:val="left" w:pos="707"/>
        </w:tabs>
        <w:spacing w:after="0"/>
        <w:rPr>
          <w:sz w:val="28"/>
          <w:szCs w:val="28"/>
        </w:rPr>
      </w:pPr>
      <w:hyperlink r:id="rId7"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Приказ Министерства образования Тверской области от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ABB"/>
          </w:rPr>
          <w:t>31 октября 2023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 г. N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ABB"/>
          </w:rPr>
          <w:t>1270/</w:t>
        </w:r>
        <w:proofErr w:type="spellStart"/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ABB"/>
          </w:rPr>
          <w:t>пк</w:t>
        </w:r>
        <w:proofErr w:type="spellEnd"/>
        <w:proofErr w:type="gramStart"/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"О</w:t>
        </w:r>
        <w:proofErr w:type="gramEnd"/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б определении сроков и мес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т регистрации на участие в государственной итоговой аттестации по образовательным программам среднего общего образования, на сдачу единого государственного экзамена на территории Тверской области в 2023/2024 учебном году"</w:t>
        </w:r>
      </w:hyperlink>
    </w:p>
    <w:p w:rsidR="006B255E" w:rsidRDefault="006B255E" w:rsidP="002B0FBD">
      <w:pPr>
        <w:pStyle w:val="a6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hyperlink r:id="rId8"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Приказ Министерства образования Тверской области от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ABB"/>
          </w:rPr>
          <w:t>31 октября 2023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 г. N </w:t>
        </w:r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ABB"/>
          </w:rPr>
          <w:t>1267/</w:t>
        </w:r>
        <w:proofErr w:type="spellStart"/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ABB"/>
          </w:rPr>
          <w:t>пк</w:t>
        </w:r>
        <w:proofErr w:type="spellEnd"/>
        <w:proofErr w:type="gramStart"/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>"О</w:t>
        </w:r>
        <w:proofErr w:type="gramEnd"/>
        <w:r w:rsidR="002B0FBD" w:rsidRPr="002B0FBD">
          <w:rPr>
            <w:rFonts w:ascii="times new roman;times" w:hAnsi="times new roman;times"/>
            <w:color w:val="22272F"/>
            <w:sz w:val="28"/>
            <w:szCs w:val="28"/>
            <w:shd w:val="clear" w:color="auto" w:fill="FFFFFF"/>
          </w:rPr>
          <w:t xml:space="preserve"> подготовке к проведению итогового сочинения(изложения) на территории Тверской области в 2023/2024 учебном году"</w:t>
        </w:r>
      </w:hyperlink>
    </w:p>
    <w:p w:rsidR="006B255E" w:rsidRDefault="006B255E" w:rsidP="002B0FBD">
      <w:pPr>
        <w:pStyle w:val="a6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hyperlink r:id="rId9">
        <w:r w:rsidR="002B0FBD" w:rsidRPr="002B0FBD">
          <w:rPr>
            <w:sz w:val="28"/>
            <w:szCs w:val="28"/>
          </w:rPr>
          <w:t>Приказ Министерства Просвещения Российской Федерации от 18 декабря 2023 г. №955/2118 "Об утверждении единого расписания и продолжительности проведения государственного выпускного экзамена по образовательным пр</w:t>
        </w:r>
        <w:r w:rsidR="002B0FBD" w:rsidRPr="002B0FBD">
          <w:rPr>
            <w:sz w:val="28"/>
            <w:szCs w:val="28"/>
          </w:rPr>
          <w:t>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году" </w:t>
        </w:r>
      </w:hyperlink>
    </w:p>
    <w:p w:rsidR="006B255E" w:rsidRPr="002B0FBD" w:rsidRDefault="006B255E" w:rsidP="002B0FBD">
      <w:pPr>
        <w:pStyle w:val="a6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hyperlink r:id="rId10">
        <w:r w:rsidR="002B0FBD" w:rsidRPr="002B0FBD">
          <w:rPr>
            <w:sz w:val="28"/>
            <w:szCs w:val="28"/>
          </w:rPr>
          <w:t>Приказ Министерства Просвещения Российской Федерации от 18 декабря 2023 г. №953/2116 "Об утверждении единого расписания и продолжительности проведения  единого государственного экзамена по каждому учебному предмету, требований к использованию средст</w:t>
        </w:r>
        <w:r w:rsidR="002B0FBD" w:rsidRPr="002B0FBD">
          <w:rPr>
            <w:sz w:val="28"/>
            <w:szCs w:val="28"/>
          </w:rPr>
          <w:t>в обучения и воспитания при его проведении в 2024 году" </w:t>
        </w:r>
      </w:hyperlink>
    </w:p>
    <w:p w:rsidR="006B255E" w:rsidRPr="002B0FBD" w:rsidRDefault="006B255E" w:rsidP="002B0FBD">
      <w:pPr>
        <w:rPr>
          <w:sz w:val="28"/>
          <w:szCs w:val="28"/>
        </w:rPr>
      </w:pPr>
    </w:p>
    <w:sectPr w:rsidR="006B255E" w:rsidRPr="002B0FBD" w:rsidSect="006B255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C21"/>
    <w:multiLevelType w:val="multilevel"/>
    <w:tmpl w:val="884645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3F5082"/>
    <w:multiLevelType w:val="multilevel"/>
    <w:tmpl w:val="88803F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autoHyphenation/>
  <w:characterSpacingControl w:val="doNotCompress"/>
  <w:compat/>
  <w:rsids>
    <w:rsidRoot w:val="006B255E"/>
    <w:rsid w:val="002B0FBD"/>
    <w:rsid w:val="006B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6B255E"/>
    <w:rPr>
      <w:rFonts w:ascii="OpenSymbol" w:eastAsia="OpenSymbol" w:hAnsi="OpenSymbol" w:cs="OpenSymbol"/>
    </w:rPr>
  </w:style>
  <w:style w:type="character" w:customStyle="1" w:styleId="a4">
    <w:name w:val="Выделение жирным"/>
    <w:qFormat/>
    <w:rsid w:val="006B255E"/>
    <w:rPr>
      <w:b/>
      <w:bCs/>
    </w:rPr>
  </w:style>
  <w:style w:type="character" w:customStyle="1" w:styleId="-">
    <w:name w:val="Интернет-ссылка"/>
    <w:rsid w:val="006B255E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6B255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6B255E"/>
    <w:pPr>
      <w:spacing w:after="140" w:line="276" w:lineRule="auto"/>
    </w:pPr>
  </w:style>
  <w:style w:type="paragraph" w:styleId="a7">
    <w:name w:val="List"/>
    <w:basedOn w:val="a6"/>
    <w:rsid w:val="006B255E"/>
  </w:style>
  <w:style w:type="paragraph" w:customStyle="1" w:styleId="Caption">
    <w:name w:val="Caption"/>
    <w:basedOn w:val="a"/>
    <w:qFormat/>
    <w:rsid w:val="006B255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6B255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.tver.ru/images/126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.tver.ru/images/127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.tver.ru/images/233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braz.tver.ru/images/120124.pdf" TargetMode="External"/><Relationship Id="rId10" Type="http://schemas.openxmlformats.org/officeDocument/2006/relationships/hyperlink" Target="https://obraz.tver.ru/images/2024/&#1103;&#1085;&#1074;&#1072;&#1088;&#1100;/11-2/&#1088;&#1072;&#1089;&#1087;&#1080;&#1089;&#1072;&#1085;&#1080;&#1077;_&#1045;&#1043;&#1069;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.tver.ru/images/2024/&#1103;&#1085;&#1074;&#1072;&#1088;&#1100;/11-2/&#1088;&#1072;&#1089;&#1087;&#1080;&#1089;&#1072;&#1085;&#1080;&#1077;_&#1043;&#1042;&#1069;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Светлана</cp:lastModifiedBy>
  <cp:revision>2</cp:revision>
  <dcterms:created xsi:type="dcterms:W3CDTF">2024-02-19T16:09:00Z</dcterms:created>
  <dcterms:modified xsi:type="dcterms:W3CDTF">2024-02-19T17:33:00Z</dcterms:modified>
  <dc:language>ru-RU</dc:language>
</cp:coreProperties>
</file>